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湖南体育职业学院单独招生考试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棒垒球专项测试标准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一、测试指标及所占分值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bookmarkStart w:id="0" w:name="bookmar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（一）掷远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（二）掷准 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（三）一垒跑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（四）综合评定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             （25分）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二、测试方法与要求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掷远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测试方法：在田径场或足球场进行，手持棒球向正前方投掷，以10米宽度划线为有效区域范围，出线无效。每人投掷三次，取其中一次最佳成绩。测试成绩精确到米（四舍五入）。 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2.评分标准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掷远项目评分标准（米）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成绩（男）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成绩（女）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25及以下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15及以下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掷准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测试方法：在田径场或足球场进行，在距离起点正前方男生20米、女生18米处放一个2.1米×2.1米档网，测试者向档网投球，投中档网（以第一落点计）一个计一分，每人投掷10个球。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2.评分标准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2掷准评分标准（个）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投中数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8及以上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一垒跑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>
      <w:pPr>
        <w:pStyle w:val="2"/>
        <w:spacing w:before="184" w:line="335" w:lineRule="auto"/>
        <w:ind w:left="34" w:firstLine="599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测试方法：在田径场或足球地上进行，本垒至一垒（男生27.43米，女生18.29米）启动跑，运动员脚踏本垒板，举手示意自行起跑，后脚离开本垒板后开始计时，测试者触踏一垒后计时结束。成绩精确到小数点后两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2.评分标准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一垒跑项目评分标准（秒）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成绩（男）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成绩（女）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3″90-3″91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3″20-3″21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3″92-3″93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3″22-3″23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3″94-3″95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3″24-3″25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3″96-3″97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3″26-3″27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3″98-3″99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3″28-3″29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4″00-4″01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3″30-3″31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4″02-4″03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3″32-3″33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4″04-4″05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3″34-3″35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4″06-4″07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3″36-3″37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4″08-4″09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3″38-3″39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4″10-4″11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3″40-3″41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4″12-4″13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3″42-3″43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4″14-4″15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3″44-3″45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4″16-4″17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3″46-3″47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4″18-4″19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3″48-3″49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4″20-4″21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3″50-3″51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4″22-4″23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3″52-3″53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4″24-4″25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3″54-3″55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4″26-4″27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3″56-3″57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4″28-4″29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3″58-3″59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4″30-4″31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3″60-3″61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4″32-4″33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3″62-3″63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4″34-4″35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3″64-3″65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4″36-4″37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3″66-3″67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4″38-4″39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3″68-3″69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4″40及以上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3″70及以上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综合评定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>
      <w:pPr>
        <w:pStyle w:val="2"/>
        <w:spacing w:before="184" w:line="335" w:lineRule="auto"/>
        <w:ind w:left="34" w:firstLine="599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测试方法：通过观察学生的运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动着装、精神状态、技术动作、身体协调性、灵活性、球感、测试态度、拼搏精神、应急行为等，考官对考生进行综合评定。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2.评分标准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综合评定表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分值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25-21分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20-16分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15-11分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10分及以下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标准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穿运动服和运动鞋，精神状态饱满，技术动作非常标准，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</w:rPr>
              <w:t>态度积极认真，拼搏精神顽强，情绪稳定，每球必争，举止文明礼貌。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穿运动服和运动鞋，精神状态较为饱满，技术动作比较标准，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</w:rPr>
              <w:t>态度比较积极认真，拼搏精神较好，情绪不够稳定，有些急躁。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未穿运动服或运动鞋，精神状态不够饱满，技术动作不够标准，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</w:rPr>
              <w:t>态度不够积极认真，拼搏精神一般，情绪易波动，动作较紧张，失误增多。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未穿运动服和运动鞋，精神状态较差，技术动作不标准，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</w:rPr>
              <w:t>态度不认真，拼搏精神差，情绪紧张反常，动作错误。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2FmYmU1N2Q2ZThiYzI0MTk4ZDYwMWFhMTVmNGYifQ=="/>
  </w:docVars>
  <w:rsids>
    <w:rsidRoot w:val="00000000"/>
    <w:rsid w:val="05BE1FE7"/>
    <w:rsid w:val="05D17131"/>
    <w:rsid w:val="05ED514F"/>
    <w:rsid w:val="08310812"/>
    <w:rsid w:val="0A255C43"/>
    <w:rsid w:val="16655FA5"/>
    <w:rsid w:val="19A66878"/>
    <w:rsid w:val="23486831"/>
    <w:rsid w:val="2E8F6179"/>
    <w:rsid w:val="32A95692"/>
    <w:rsid w:val="33093FF2"/>
    <w:rsid w:val="3CBC3784"/>
    <w:rsid w:val="41674803"/>
    <w:rsid w:val="43F25EF5"/>
    <w:rsid w:val="4740402F"/>
    <w:rsid w:val="4CCD07AD"/>
    <w:rsid w:val="50860017"/>
    <w:rsid w:val="559317CE"/>
    <w:rsid w:val="573B655C"/>
    <w:rsid w:val="5AA81F03"/>
    <w:rsid w:val="64F0666D"/>
    <w:rsid w:val="65932905"/>
    <w:rsid w:val="66E856F1"/>
    <w:rsid w:val="6C813A47"/>
    <w:rsid w:val="6C834B0F"/>
    <w:rsid w:val="6F67563C"/>
    <w:rsid w:val="7DA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2023-10-12T03:14:00Z</dcterms:created>
  <dc:creator>Administrator</dc:creator>
  <cp:lastModifiedBy>Mr.Zhang</cp:lastModifiedBy>
  <dcterms:modified xsi:type="dcterms:W3CDTF">2024-01-05T05:25:44Z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5F8CBD62A36849D38A9995F8CDD63E7C_12</vt:lpwstr>
  </property>
</Properties>
</file>